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62" w:rsidRDefault="003E2362" w:rsidP="003E2362">
      <w:pPr>
        <w:suppressAutoHyphens/>
        <w:jc w:val="center"/>
        <w:rPr>
          <w:b/>
          <w:caps/>
          <w:sz w:val="30"/>
        </w:rPr>
      </w:pPr>
      <w:r w:rsidRPr="000C12AB">
        <w:rPr>
          <w:b/>
          <w:caps/>
          <w:sz w:val="30"/>
        </w:rPr>
        <w:t>Пояснительная записка</w:t>
      </w:r>
    </w:p>
    <w:p w:rsidR="003E2362" w:rsidRDefault="003E2362" w:rsidP="003E2362">
      <w:pPr>
        <w:suppressAutoHyphens/>
        <w:jc w:val="center"/>
        <w:rPr>
          <w:b/>
          <w:sz w:val="28"/>
          <w:szCs w:val="28"/>
        </w:rPr>
      </w:pPr>
    </w:p>
    <w:p w:rsidR="003E2362" w:rsidRPr="00F95B2C" w:rsidRDefault="009D06FC" w:rsidP="003E236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="003E2362">
        <w:rPr>
          <w:sz w:val="28"/>
          <w:szCs w:val="28"/>
        </w:rPr>
        <w:t>чебн</w:t>
      </w:r>
      <w:r w:rsidR="003E2362" w:rsidRPr="00F547C5">
        <w:rPr>
          <w:sz w:val="28"/>
          <w:szCs w:val="28"/>
        </w:rPr>
        <w:t xml:space="preserve">о-методический комплекс </w:t>
      </w:r>
      <w:r w:rsidR="003E2362">
        <w:rPr>
          <w:sz w:val="28"/>
          <w:szCs w:val="28"/>
        </w:rPr>
        <w:t xml:space="preserve">по учебной дисциплине обязательного компонента </w:t>
      </w:r>
      <w:r w:rsidR="003E2362" w:rsidRPr="00DC0F00">
        <w:rPr>
          <w:sz w:val="28"/>
          <w:szCs w:val="28"/>
        </w:rPr>
        <w:t>«</w:t>
      </w:r>
      <w:r w:rsidR="003E2362">
        <w:rPr>
          <w:sz w:val="28"/>
          <w:szCs w:val="28"/>
        </w:rPr>
        <w:t>Типология родного и иностранного языков</w:t>
      </w:r>
      <w:r w:rsidR="003E2362" w:rsidRPr="00DC0F00">
        <w:rPr>
          <w:sz w:val="28"/>
          <w:szCs w:val="28"/>
        </w:rPr>
        <w:t xml:space="preserve">» </w:t>
      </w:r>
      <w:r w:rsidR="003E2362">
        <w:rPr>
          <w:sz w:val="28"/>
          <w:szCs w:val="28"/>
        </w:rPr>
        <w:t xml:space="preserve">разработан для </w:t>
      </w:r>
      <w:r w:rsidR="003E2362" w:rsidRPr="0067791B">
        <w:rPr>
          <w:color w:val="000000"/>
          <w:sz w:val="28"/>
          <w:szCs w:val="28"/>
        </w:rPr>
        <w:t>студент</w:t>
      </w:r>
      <w:r w:rsidR="003E2362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факультета иностранных языков </w:t>
      </w:r>
      <w:r w:rsidR="003E2362">
        <w:rPr>
          <w:color w:val="000000"/>
          <w:sz w:val="28"/>
          <w:szCs w:val="28"/>
        </w:rPr>
        <w:t>4</w:t>
      </w:r>
      <w:r w:rsidR="003E2362" w:rsidRPr="0067791B">
        <w:rPr>
          <w:color w:val="000000"/>
          <w:sz w:val="28"/>
          <w:szCs w:val="28"/>
        </w:rPr>
        <w:t xml:space="preserve"> к</w:t>
      </w:r>
      <w:r w:rsidR="003E2362">
        <w:rPr>
          <w:color w:val="000000"/>
          <w:sz w:val="28"/>
          <w:szCs w:val="28"/>
        </w:rPr>
        <w:t xml:space="preserve">урса специальности </w:t>
      </w:r>
      <w:r w:rsidR="005907B4">
        <w:rPr>
          <w:kern w:val="32"/>
          <w:sz w:val="28"/>
          <w:szCs w:val="28"/>
        </w:rPr>
        <w:t>1 – 02 03 06 «Иностранные языки (</w:t>
      </w:r>
      <w:r>
        <w:rPr>
          <w:kern w:val="32"/>
          <w:sz w:val="28"/>
          <w:szCs w:val="28"/>
        </w:rPr>
        <w:t>немецкий, а</w:t>
      </w:r>
      <w:r w:rsidR="005907B4">
        <w:rPr>
          <w:kern w:val="32"/>
          <w:sz w:val="28"/>
          <w:szCs w:val="28"/>
        </w:rPr>
        <w:t>нглийский</w:t>
      </w:r>
      <w:r>
        <w:rPr>
          <w:kern w:val="32"/>
          <w:sz w:val="28"/>
          <w:szCs w:val="28"/>
        </w:rPr>
        <w:t xml:space="preserve">) в </w:t>
      </w:r>
      <w:r w:rsidR="003E236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о следующими </w:t>
      </w:r>
      <w:r w:rsidR="003E2362" w:rsidRPr="00DC0F00">
        <w:rPr>
          <w:sz w:val="28"/>
          <w:szCs w:val="28"/>
        </w:rPr>
        <w:t>нормативными докумен</w:t>
      </w:r>
      <w:r w:rsidR="003E2362">
        <w:rPr>
          <w:sz w:val="28"/>
          <w:szCs w:val="28"/>
        </w:rPr>
        <w:t>тами.</w:t>
      </w:r>
    </w:p>
    <w:p w:rsidR="001A2DED" w:rsidRDefault="003E2362" w:rsidP="003E2362">
      <w:pPr>
        <w:ind w:firstLine="709"/>
        <w:jc w:val="both"/>
        <w:rPr>
          <w:sz w:val="28"/>
          <w:szCs w:val="28"/>
        </w:rPr>
      </w:pPr>
      <w:r w:rsidRPr="00F95B2C">
        <w:rPr>
          <w:sz w:val="28"/>
          <w:szCs w:val="28"/>
        </w:rPr>
        <w:t>Изучение дисциплины «</w:t>
      </w:r>
      <w:r>
        <w:rPr>
          <w:sz w:val="28"/>
          <w:szCs w:val="28"/>
        </w:rPr>
        <w:t>Типология родного и иностранного языков</w:t>
      </w:r>
      <w:r w:rsidRPr="00F95B2C">
        <w:rPr>
          <w:sz w:val="28"/>
          <w:szCs w:val="28"/>
        </w:rPr>
        <w:t xml:space="preserve">» предусмотрено учебным планом и продиктовано актуальностью </w:t>
      </w:r>
      <w:r w:rsidR="001A2DED">
        <w:rPr>
          <w:sz w:val="28"/>
          <w:szCs w:val="28"/>
        </w:rPr>
        <w:t xml:space="preserve">формирования у студентов целостного системного представления о строе родного и изучаемого (немецкого) языков. </w:t>
      </w:r>
    </w:p>
    <w:p w:rsidR="001A2DED" w:rsidRDefault="001A2DED" w:rsidP="003E2362">
      <w:pPr>
        <w:ind w:firstLine="709"/>
        <w:jc w:val="both"/>
        <w:rPr>
          <w:sz w:val="28"/>
          <w:szCs w:val="28"/>
        </w:rPr>
      </w:pPr>
      <w:r w:rsidRPr="001A2DED">
        <w:rPr>
          <w:sz w:val="28"/>
          <w:szCs w:val="28"/>
        </w:rPr>
        <w:t>Для педагогического процесса обучения иностранному языку основное значение имеет выявление типологически важных структурных отличий иностранного языка от родного языка обучающихся, с которыми они постоянно сравнивают изучаемый иностранный язык и от которого они постоянно отталкиваются.</w:t>
      </w:r>
    </w:p>
    <w:p w:rsidR="004D60B5" w:rsidRDefault="004D60B5" w:rsidP="004D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5B2C">
        <w:rPr>
          <w:sz w:val="28"/>
          <w:szCs w:val="28"/>
        </w:rPr>
        <w:t>тличительн</w:t>
      </w:r>
      <w:r>
        <w:rPr>
          <w:sz w:val="28"/>
          <w:szCs w:val="28"/>
        </w:rPr>
        <w:t>ой</w:t>
      </w:r>
      <w:r w:rsidRPr="00F95B2C">
        <w:rPr>
          <w:sz w:val="28"/>
          <w:szCs w:val="28"/>
        </w:rPr>
        <w:t xml:space="preserve"> </w:t>
      </w:r>
      <w:r>
        <w:rPr>
          <w:sz w:val="28"/>
          <w:szCs w:val="28"/>
        </w:rPr>
        <w:t>чертой</w:t>
      </w:r>
      <w:r w:rsidRPr="00F95B2C">
        <w:rPr>
          <w:sz w:val="28"/>
          <w:szCs w:val="28"/>
        </w:rPr>
        <w:t xml:space="preserve"> </w:t>
      </w:r>
      <w:r w:rsidR="009D06FC">
        <w:rPr>
          <w:sz w:val="28"/>
          <w:szCs w:val="28"/>
        </w:rPr>
        <w:t>э</w:t>
      </w:r>
      <w:r w:rsidR="009D06FC">
        <w:rPr>
          <w:sz w:val="28"/>
          <w:szCs w:val="28"/>
        </w:rPr>
        <w:t>лектронн</w:t>
      </w:r>
      <w:r w:rsidR="009D06FC">
        <w:rPr>
          <w:sz w:val="28"/>
          <w:szCs w:val="28"/>
        </w:rPr>
        <w:t>ого</w:t>
      </w:r>
      <w:r w:rsidR="009D06FC">
        <w:rPr>
          <w:sz w:val="28"/>
          <w:szCs w:val="28"/>
        </w:rPr>
        <w:t xml:space="preserve"> учебн</w:t>
      </w:r>
      <w:r w:rsidR="009D06FC" w:rsidRPr="00F547C5">
        <w:rPr>
          <w:sz w:val="28"/>
          <w:szCs w:val="28"/>
        </w:rPr>
        <w:t>о-методическ</w:t>
      </w:r>
      <w:r w:rsidR="009D06FC">
        <w:rPr>
          <w:sz w:val="28"/>
          <w:szCs w:val="28"/>
        </w:rPr>
        <w:t>ого</w:t>
      </w:r>
      <w:r w:rsidR="009D06FC" w:rsidRPr="00F54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комплекса </w:t>
      </w:r>
      <w:r w:rsidRPr="00F95B2C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его направленность на практическую составляющую применения теоретических знаний дисциплины. </w:t>
      </w:r>
      <w:r w:rsidRPr="004D60B5">
        <w:rPr>
          <w:sz w:val="28"/>
          <w:szCs w:val="28"/>
        </w:rPr>
        <w:t xml:space="preserve">Как показывают многочисленные наблюдения и экспериментальные исследования, родной язык обучающихся всегда обусловливает те трудности и те так называемые устойчивые ошибки, которые неизбежны в процессе обучения иностранному языку. </w:t>
      </w:r>
      <w:proofErr w:type="gramStart"/>
      <w:r w:rsidRPr="004D60B5">
        <w:rPr>
          <w:sz w:val="28"/>
          <w:szCs w:val="28"/>
        </w:rPr>
        <w:t xml:space="preserve">В этом смысле предлагаемый </w:t>
      </w:r>
      <w:r w:rsidR="009D06FC">
        <w:rPr>
          <w:sz w:val="28"/>
          <w:szCs w:val="28"/>
        </w:rPr>
        <w:t>электронного учебн</w:t>
      </w:r>
      <w:r w:rsidR="009D06FC" w:rsidRPr="00F547C5">
        <w:rPr>
          <w:sz w:val="28"/>
          <w:szCs w:val="28"/>
        </w:rPr>
        <w:t>о-методическ</w:t>
      </w:r>
      <w:r w:rsidR="009D06FC">
        <w:rPr>
          <w:sz w:val="28"/>
          <w:szCs w:val="28"/>
        </w:rPr>
        <w:t>ого</w:t>
      </w:r>
      <w:r w:rsidR="009D06FC" w:rsidRPr="00F54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</w:t>
      </w:r>
      <w:r w:rsidRPr="004D60B5">
        <w:rPr>
          <w:sz w:val="28"/>
          <w:szCs w:val="28"/>
        </w:rPr>
        <w:t xml:space="preserve">может быть использован в качестве лингвистической основы такой методики преподавания немецкого и русского языков, в которой делается упор на сознательную сторону усвоения учебного материала. </w:t>
      </w:r>
      <w:proofErr w:type="gramEnd"/>
    </w:p>
    <w:p w:rsidR="004D60B5" w:rsidRDefault="009D06FC" w:rsidP="004D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лектронн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учебн</w:t>
      </w:r>
      <w:r w:rsidRPr="00F547C5">
        <w:rPr>
          <w:sz w:val="28"/>
          <w:szCs w:val="28"/>
        </w:rPr>
        <w:t>о-методическ</w:t>
      </w:r>
      <w:r>
        <w:rPr>
          <w:sz w:val="28"/>
          <w:szCs w:val="28"/>
        </w:rPr>
        <w:t>ий</w:t>
      </w:r>
      <w:r w:rsidRPr="00F54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</w:t>
      </w:r>
      <w:r w:rsidR="004D60B5" w:rsidRPr="00F95B2C">
        <w:rPr>
          <w:sz w:val="28"/>
          <w:szCs w:val="28"/>
        </w:rPr>
        <w:t>«</w:t>
      </w:r>
      <w:r w:rsidR="004D60B5">
        <w:rPr>
          <w:sz w:val="28"/>
          <w:szCs w:val="28"/>
        </w:rPr>
        <w:t xml:space="preserve">Типология </w:t>
      </w:r>
      <w:proofErr w:type="gramStart"/>
      <w:r w:rsidR="004D60B5">
        <w:rPr>
          <w:sz w:val="28"/>
          <w:szCs w:val="28"/>
        </w:rPr>
        <w:t>родного</w:t>
      </w:r>
      <w:proofErr w:type="gramEnd"/>
      <w:r w:rsidR="004D60B5">
        <w:rPr>
          <w:sz w:val="28"/>
          <w:szCs w:val="28"/>
        </w:rPr>
        <w:t xml:space="preserve"> и иностранного языков</w:t>
      </w:r>
      <w:r w:rsidR="004D60B5" w:rsidRPr="00F95B2C">
        <w:rPr>
          <w:sz w:val="28"/>
          <w:szCs w:val="28"/>
        </w:rPr>
        <w:t>» по</w:t>
      </w:r>
      <w:r>
        <w:rPr>
          <w:sz w:val="28"/>
          <w:szCs w:val="28"/>
        </w:rPr>
        <w:t>дразумевает</w:t>
      </w:r>
      <w:r w:rsidR="004D60B5" w:rsidRPr="00F95B2C">
        <w:rPr>
          <w:sz w:val="28"/>
          <w:szCs w:val="28"/>
        </w:rPr>
        <w:t xml:space="preserve"> комплексную реализацию следующих целей:</w:t>
      </w:r>
    </w:p>
    <w:p w:rsidR="004D60B5" w:rsidRDefault="004D60B5" w:rsidP="004D60B5">
      <w:pPr>
        <w:ind w:firstLine="709"/>
        <w:jc w:val="both"/>
        <w:rPr>
          <w:sz w:val="28"/>
          <w:szCs w:val="28"/>
        </w:rPr>
      </w:pPr>
      <w:r w:rsidRPr="00F95B2C">
        <w:rPr>
          <w:sz w:val="28"/>
          <w:szCs w:val="28"/>
        </w:rPr>
        <w:t xml:space="preserve">- практической, предполагающей </w:t>
      </w:r>
      <w:r>
        <w:rPr>
          <w:sz w:val="28"/>
          <w:szCs w:val="28"/>
        </w:rPr>
        <w:t>формирование системного представления о строе родного и иностранного языков, развития навык</w:t>
      </w:r>
      <w:r w:rsidR="005A09BB">
        <w:rPr>
          <w:sz w:val="28"/>
          <w:szCs w:val="28"/>
        </w:rPr>
        <w:t>а сопоставительного анализа;</w:t>
      </w:r>
    </w:p>
    <w:p w:rsidR="005A09BB" w:rsidRDefault="005A09BB" w:rsidP="004D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развивающей, отвечающей за актуализацию способностей системного подхода к изучению иностранного языка, формированию потребности к самостоятельной познавательно-исследовательской деятельности, критическому мышлению;</w:t>
      </w:r>
    </w:p>
    <w:p w:rsidR="005A09BB" w:rsidRDefault="005A09BB" w:rsidP="004D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воспитательной, </w:t>
      </w:r>
      <w:r w:rsidR="002D42DF">
        <w:rPr>
          <w:sz w:val="28"/>
          <w:szCs w:val="28"/>
        </w:rPr>
        <w:t>ориентированной на овладение навыками самоконтроля и самооценки, на осознание и принятие возможности собственного лингвистического развития за счет более глубокого осмысления особенностей сравниваемых языков.</w:t>
      </w:r>
    </w:p>
    <w:p w:rsidR="00934EEC" w:rsidRPr="00934EEC" w:rsidRDefault="00934EEC" w:rsidP="00934EEC">
      <w:pPr>
        <w:shd w:val="clear" w:color="auto" w:fill="FFFFFF"/>
        <w:ind w:right="123" w:firstLine="709"/>
        <w:jc w:val="both"/>
        <w:rPr>
          <w:sz w:val="28"/>
          <w:szCs w:val="28"/>
        </w:rPr>
      </w:pPr>
      <w:r w:rsidRPr="00934EEC">
        <w:rPr>
          <w:color w:val="000000"/>
          <w:sz w:val="28"/>
          <w:szCs w:val="28"/>
        </w:rPr>
        <w:t xml:space="preserve">Основными </w:t>
      </w:r>
      <w:r w:rsidRPr="00934EEC">
        <w:rPr>
          <w:color w:val="000000"/>
          <w:spacing w:val="1"/>
          <w:sz w:val="28"/>
          <w:szCs w:val="28"/>
        </w:rPr>
        <w:t xml:space="preserve">задачами </w:t>
      </w:r>
      <w:r w:rsidR="009D06FC">
        <w:rPr>
          <w:sz w:val="28"/>
          <w:szCs w:val="28"/>
        </w:rPr>
        <w:t>электронного учебн</w:t>
      </w:r>
      <w:r w:rsidR="009D06FC" w:rsidRPr="00F547C5">
        <w:rPr>
          <w:sz w:val="28"/>
          <w:szCs w:val="28"/>
        </w:rPr>
        <w:t>о-методическ</w:t>
      </w:r>
      <w:r w:rsidR="009D06FC">
        <w:rPr>
          <w:sz w:val="28"/>
          <w:szCs w:val="28"/>
        </w:rPr>
        <w:t>ого</w:t>
      </w:r>
      <w:r w:rsidR="009D06FC" w:rsidRPr="00F547C5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комплекса</w:t>
      </w:r>
      <w:r w:rsidRPr="00934EEC">
        <w:rPr>
          <w:color w:val="000000"/>
          <w:spacing w:val="1"/>
          <w:sz w:val="28"/>
          <w:szCs w:val="28"/>
        </w:rPr>
        <w:t xml:space="preserve"> являются </w:t>
      </w:r>
      <w:proofErr w:type="gramStart"/>
      <w:r w:rsidRPr="00934EEC">
        <w:rPr>
          <w:color w:val="000000"/>
          <w:spacing w:val="1"/>
          <w:sz w:val="28"/>
          <w:szCs w:val="28"/>
        </w:rPr>
        <w:t>следующие</w:t>
      </w:r>
      <w:proofErr w:type="gramEnd"/>
      <w:r w:rsidRPr="00934EEC">
        <w:rPr>
          <w:color w:val="000000"/>
          <w:spacing w:val="1"/>
          <w:sz w:val="28"/>
          <w:szCs w:val="28"/>
        </w:rPr>
        <w:t>:</w:t>
      </w:r>
    </w:p>
    <w:p w:rsidR="00934EEC" w:rsidRPr="00934EEC" w:rsidRDefault="00934EEC" w:rsidP="00934EEC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-19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pacing w:val="1"/>
          <w:sz w:val="28"/>
          <w:szCs w:val="28"/>
        </w:rPr>
        <w:t>усвоение   основных   понятий   по   курсу   сравнительной</w:t>
      </w:r>
      <w:r w:rsidRPr="00934EEC">
        <w:rPr>
          <w:color w:val="000000"/>
          <w:spacing w:val="1"/>
          <w:sz w:val="28"/>
          <w:szCs w:val="28"/>
        </w:rPr>
        <w:br/>
      </w:r>
      <w:r w:rsidRPr="00934EEC">
        <w:rPr>
          <w:color w:val="000000"/>
          <w:spacing w:val="-4"/>
          <w:sz w:val="28"/>
          <w:szCs w:val="28"/>
        </w:rPr>
        <w:t>типологии;</w:t>
      </w:r>
    </w:p>
    <w:p w:rsidR="00934EEC" w:rsidRPr="00934EEC" w:rsidRDefault="00934EEC" w:rsidP="00934EEC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pacing w:val="2"/>
          <w:sz w:val="28"/>
          <w:szCs w:val="28"/>
        </w:rPr>
        <w:t xml:space="preserve">формирование     </w:t>
      </w:r>
      <w:r w:rsidR="00106700">
        <w:rPr>
          <w:color w:val="000000"/>
          <w:spacing w:val="2"/>
          <w:sz w:val="28"/>
          <w:szCs w:val="28"/>
        </w:rPr>
        <w:t xml:space="preserve">базовых </w:t>
      </w:r>
      <w:r w:rsidRPr="00934EEC">
        <w:rPr>
          <w:color w:val="000000"/>
          <w:spacing w:val="2"/>
          <w:sz w:val="28"/>
          <w:szCs w:val="28"/>
        </w:rPr>
        <w:t xml:space="preserve">представлений     об     особенностях </w:t>
      </w:r>
      <w:r w:rsidRPr="00934EEC">
        <w:rPr>
          <w:color w:val="000000"/>
          <w:spacing w:val="1"/>
          <w:sz w:val="28"/>
          <w:szCs w:val="28"/>
        </w:rPr>
        <w:t>сопоставляемых языков</w:t>
      </w:r>
      <w:r w:rsidR="00106700">
        <w:rPr>
          <w:color w:val="000000"/>
          <w:spacing w:val="1"/>
          <w:sz w:val="28"/>
          <w:szCs w:val="28"/>
        </w:rPr>
        <w:t xml:space="preserve"> (родного и немецкого) </w:t>
      </w:r>
      <w:r w:rsidRPr="00934EEC">
        <w:rPr>
          <w:color w:val="000000"/>
          <w:spacing w:val="1"/>
          <w:sz w:val="28"/>
          <w:szCs w:val="28"/>
        </w:rPr>
        <w:t>в типологическом плане</w:t>
      </w:r>
      <w:r>
        <w:rPr>
          <w:color w:val="000000"/>
          <w:spacing w:val="1"/>
          <w:sz w:val="28"/>
          <w:szCs w:val="28"/>
        </w:rPr>
        <w:t>;</w:t>
      </w:r>
    </w:p>
    <w:p w:rsidR="00934EEC" w:rsidRPr="00934EEC" w:rsidRDefault="00934EEC" w:rsidP="00934EEC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23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применение теоретических знаний с целью более глубокого </w:t>
      </w:r>
      <w:r>
        <w:rPr>
          <w:color w:val="000000"/>
          <w:spacing w:val="1"/>
          <w:sz w:val="28"/>
          <w:szCs w:val="28"/>
        </w:rPr>
        <w:lastRenderedPageBreak/>
        <w:t xml:space="preserve">понимания обоих языков и сокращения ошибок, вызванных интерферирующим влиянием родного языка на </w:t>
      </w:r>
      <w:proofErr w:type="gramStart"/>
      <w:r>
        <w:rPr>
          <w:color w:val="000000"/>
          <w:spacing w:val="1"/>
          <w:sz w:val="28"/>
          <w:szCs w:val="28"/>
        </w:rPr>
        <w:t>иностранный</w:t>
      </w:r>
      <w:proofErr w:type="gramEnd"/>
      <w:r>
        <w:rPr>
          <w:color w:val="000000"/>
          <w:spacing w:val="1"/>
          <w:sz w:val="28"/>
          <w:szCs w:val="28"/>
        </w:rPr>
        <w:t>.</w:t>
      </w:r>
    </w:p>
    <w:p w:rsidR="00934EEC" w:rsidRPr="00934EEC" w:rsidRDefault="009D06F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э</w:t>
      </w:r>
      <w:r>
        <w:rPr>
          <w:sz w:val="28"/>
          <w:szCs w:val="28"/>
        </w:rPr>
        <w:t>лектронный учебн</w:t>
      </w:r>
      <w:r w:rsidRPr="00F547C5">
        <w:rPr>
          <w:sz w:val="28"/>
          <w:szCs w:val="28"/>
        </w:rPr>
        <w:t>о-методическ</w:t>
      </w:r>
      <w:r>
        <w:rPr>
          <w:sz w:val="28"/>
          <w:szCs w:val="28"/>
        </w:rPr>
        <w:t>ий</w:t>
      </w:r>
      <w:r w:rsidRPr="00F54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</w:t>
      </w:r>
      <w:r w:rsidRPr="00F95B2C">
        <w:rPr>
          <w:sz w:val="28"/>
          <w:szCs w:val="28"/>
        </w:rPr>
        <w:t>«</w:t>
      </w:r>
      <w:r>
        <w:rPr>
          <w:sz w:val="28"/>
          <w:szCs w:val="28"/>
        </w:rPr>
        <w:t>Типология родного и иностранного языков</w:t>
      </w:r>
      <w:r w:rsidRPr="00F95B2C">
        <w:rPr>
          <w:sz w:val="28"/>
          <w:szCs w:val="28"/>
        </w:rPr>
        <w:t>» по</w:t>
      </w:r>
      <w:r>
        <w:rPr>
          <w:sz w:val="28"/>
          <w:szCs w:val="28"/>
        </w:rPr>
        <w:t>дразумевает</w:t>
      </w:r>
      <w:r w:rsidRPr="00F95B2C">
        <w:rPr>
          <w:sz w:val="28"/>
          <w:szCs w:val="28"/>
        </w:rPr>
        <w:t xml:space="preserve"> </w:t>
      </w:r>
      <w:r w:rsidR="00092A77">
        <w:rPr>
          <w:sz w:val="28"/>
          <w:szCs w:val="28"/>
        </w:rPr>
        <w:t>решение следующих задач</w:t>
      </w:r>
      <w:r w:rsidR="00934EEC" w:rsidRPr="00934EEC">
        <w:rPr>
          <w:color w:val="000000"/>
          <w:sz w:val="28"/>
          <w:szCs w:val="28"/>
        </w:rPr>
        <w:t>:</w:t>
      </w:r>
      <w:bookmarkStart w:id="0" w:name="_GoBack"/>
      <w:bookmarkEnd w:id="0"/>
    </w:p>
    <w:p w:rsidR="00934EEC" w:rsidRPr="00934EEC" w:rsidRDefault="00934EE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z w:val="28"/>
          <w:szCs w:val="28"/>
        </w:rPr>
        <w:t xml:space="preserve">- </w:t>
      </w:r>
      <w:r w:rsidR="00092A77">
        <w:rPr>
          <w:color w:val="000000"/>
          <w:sz w:val="28"/>
          <w:szCs w:val="28"/>
        </w:rPr>
        <w:t xml:space="preserve">уметь воспринимать </w:t>
      </w:r>
      <w:r w:rsidRPr="00934EEC">
        <w:rPr>
          <w:color w:val="000000"/>
          <w:sz w:val="28"/>
          <w:szCs w:val="28"/>
        </w:rPr>
        <w:t xml:space="preserve">типологические и генетические характеристики </w:t>
      </w:r>
      <w:proofErr w:type="gramStart"/>
      <w:r w:rsidRPr="00934EEC">
        <w:rPr>
          <w:color w:val="000000"/>
          <w:sz w:val="28"/>
          <w:szCs w:val="28"/>
        </w:rPr>
        <w:t>немецкого</w:t>
      </w:r>
      <w:proofErr w:type="gramEnd"/>
      <w:r w:rsidR="00106700">
        <w:rPr>
          <w:color w:val="000000"/>
          <w:sz w:val="28"/>
          <w:szCs w:val="28"/>
        </w:rPr>
        <w:t xml:space="preserve"> </w:t>
      </w:r>
      <w:r w:rsidRPr="00934EEC">
        <w:rPr>
          <w:color w:val="000000"/>
          <w:sz w:val="28"/>
          <w:szCs w:val="28"/>
        </w:rPr>
        <w:t>и родного языков;</w:t>
      </w:r>
    </w:p>
    <w:p w:rsidR="00934EEC" w:rsidRPr="00934EEC" w:rsidRDefault="00934EE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z w:val="28"/>
          <w:szCs w:val="28"/>
        </w:rPr>
        <w:t xml:space="preserve">- </w:t>
      </w:r>
      <w:r w:rsidR="00092A77">
        <w:rPr>
          <w:color w:val="000000"/>
          <w:sz w:val="28"/>
          <w:szCs w:val="28"/>
        </w:rPr>
        <w:t xml:space="preserve">владеть </w:t>
      </w:r>
      <w:r w:rsidRPr="00934EEC">
        <w:rPr>
          <w:color w:val="000000"/>
          <w:sz w:val="28"/>
          <w:szCs w:val="28"/>
        </w:rPr>
        <w:t>метод</w:t>
      </w:r>
      <w:r w:rsidR="00092A77">
        <w:rPr>
          <w:color w:val="000000"/>
          <w:sz w:val="28"/>
          <w:szCs w:val="28"/>
        </w:rPr>
        <w:t xml:space="preserve">ами </w:t>
      </w:r>
      <w:r w:rsidRPr="00934EEC">
        <w:rPr>
          <w:color w:val="000000"/>
          <w:sz w:val="28"/>
          <w:szCs w:val="28"/>
        </w:rPr>
        <w:t>и уровн</w:t>
      </w:r>
      <w:r w:rsidR="00092A77">
        <w:rPr>
          <w:color w:val="000000"/>
          <w:sz w:val="28"/>
          <w:szCs w:val="28"/>
        </w:rPr>
        <w:t>ями</w:t>
      </w:r>
      <w:r w:rsidRPr="00934EEC">
        <w:rPr>
          <w:color w:val="000000"/>
          <w:sz w:val="28"/>
          <w:szCs w:val="28"/>
        </w:rPr>
        <w:t xml:space="preserve"> типологического анализа.</w:t>
      </w:r>
    </w:p>
    <w:p w:rsidR="00934EEC" w:rsidRPr="00934EEC" w:rsidRDefault="00934EE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z w:val="28"/>
          <w:szCs w:val="28"/>
        </w:rPr>
        <w:t xml:space="preserve">- </w:t>
      </w:r>
      <w:r w:rsidR="00092A77">
        <w:rPr>
          <w:color w:val="000000"/>
          <w:sz w:val="28"/>
          <w:szCs w:val="28"/>
        </w:rPr>
        <w:t xml:space="preserve">владеть </w:t>
      </w:r>
      <w:r w:rsidRPr="00934EEC">
        <w:rPr>
          <w:color w:val="000000"/>
          <w:sz w:val="28"/>
          <w:szCs w:val="28"/>
        </w:rPr>
        <w:t>методами сопоставительного анализа немецкого и родного языков;</w:t>
      </w:r>
    </w:p>
    <w:p w:rsidR="00934EEC" w:rsidRPr="00934EEC" w:rsidRDefault="00934EE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92A77">
        <w:rPr>
          <w:color w:val="000000"/>
          <w:sz w:val="28"/>
          <w:szCs w:val="28"/>
        </w:rPr>
        <w:t xml:space="preserve">находить </w:t>
      </w:r>
      <w:r w:rsidRPr="00934EEC">
        <w:rPr>
          <w:color w:val="000000"/>
          <w:sz w:val="28"/>
          <w:szCs w:val="28"/>
        </w:rPr>
        <w:t>основны</w:t>
      </w:r>
      <w:r w:rsidR="00092A77">
        <w:rPr>
          <w:color w:val="000000"/>
          <w:sz w:val="28"/>
          <w:szCs w:val="28"/>
        </w:rPr>
        <w:t>е</w:t>
      </w:r>
      <w:r w:rsidRPr="00934EEC">
        <w:rPr>
          <w:color w:val="000000"/>
          <w:sz w:val="28"/>
          <w:szCs w:val="28"/>
        </w:rPr>
        <w:t xml:space="preserve"> факт</w:t>
      </w:r>
      <w:r w:rsidR="00092A77">
        <w:rPr>
          <w:color w:val="000000"/>
          <w:sz w:val="28"/>
          <w:szCs w:val="28"/>
        </w:rPr>
        <w:t>ы</w:t>
      </w:r>
      <w:r w:rsidRPr="00934EEC">
        <w:rPr>
          <w:color w:val="000000"/>
          <w:sz w:val="28"/>
          <w:szCs w:val="28"/>
        </w:rPr>
        <w:t>, представляющи</w:t>
      </w:r>
      <w:r w:rsidR="00092A77">
        <w:rPr>
          <w:color w:val="000000"/>
          <w:sz w:val="28"/>
          <w:szCs w:val="28"/>
        </w:rPr>
        <w:t>е</w:t>
      </w:r>
      <w:r w:rsidRPr="00934EEC">
        <w:rPr>
          <w:color w:val="000000"/>
          <w:sz w:val="28"/>
          <w:szCs w:val="28"/>
        </w:rPr>
        <w:t xml:space="preserve"> трудности для изучения</w:t>
      </w:r>
      <w:r>
        <w:rPr>
          <w:color w:val="000000"/>
          <w:sz w:val="28"/>
          <w:szCs w:val="28"/>
        </w:rPr>
        <w:t xml:space="preserve"> </w:t>
      </w:r>
      <w:r w:rsidR="00092A7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934EEC">
        <w:rPr>
          <w:color w:val="000000"/>
          <w:sz w:val="28"/>
          <w:szCs w:val="28"/>
        </w:rPr>
        <w:t>обучения немецкому языку.</w:t>
      </w:r>
    </w:p>
    <w:p w:rsidR="00934EEC" w:rsidRPr="00934EEC" w:rsidRDefault="00934EE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z w:val="28"/>
          <w:szCs w:val="28"/>
        </w:rPr>
        <w:t>- использовать данные сравнительно-исторического языкознания для выявления материального сходства и различий славянских и германских языков;</w:t>
      </w:r>
    </w:p>
    <w:p w:rsidR="00934EEC" w:rsidRPr="00934EEC" w:rsidRDefault="00934EEC" w:rsidP="00934EEC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934EEC">
        <w:rPr>
          <w:color w:val="000000"/>
          <w:sz w:val="28"/>
          <w:szCs w:val="28"/>
        </w:rPr>
        <w:t>- использовать знания сравнительной типологии в методике преподавания немецкого языка.</w:t>
      </w:r>
    </w:p>
    <w:p w:rsidR="00976ED0" w:rsidRPr="00F456C6" w:rsidRDefault="00976ED0" w:rsidP="00976ED0">
      <w:pPr>
        <w:shd w:val="clear" w:color="auto" w:fill="FFFFFF"/>
        <w:ind w:right="123" w:firstLine="567"/>
        <w:jc w:val="both"/>
        <w:rPr>
          <w:color w:val="000000"/>
          <w:spacing w:val="-4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 xml:space="preserve">При использовании ЭУМК </w:t>
      </w:r>
      <w:r>
        <w:rPr>
          <w:sz w:val="28"/>
          <w:szCs w:val="28"/>
        </w:rPr>
        <w:t xml:space="preserve">Типология </w:t>
      </w:r>
      <w:proofErr w:type="gramStart"/>
      <w:r>
        <w:rPr>
          <w:sz w:val="28"/>
          <w:szCs w:val="28"/>
        </w:rPr>
        <w:t>родного</w:t>
      </w:r>
      <w:proofErr w:type="gramEnd"/>
      <w:r>
        <w:rPr>
          <w:sz w:val="28"/>
          <w:szCs w:val="28"/>
        </w:rPr>
        <w:t xml:space="preserve"> и иностранного языков</w:t>
      </w:r>
      <w:r w:rsidRPr="00F95B2C">
        <w:rPr>
          <w:sz w:val="28"/>
          <w:szCs w:val="28"/>
        </w:rPr>
        <w:t>»</w:t>
      </w:r>
      <w:r w:rsidRPr="00F456C6">
        <w:rPr>
          <w:color w:val="000000"/>
          <w:spacing w:val="-4"/>
          <w:sz w:val="28"/>
          <w:szCs w:val="28"/>
        </w:rPr>
        <w:t xml:space="preserve">» необходимо руководствоваться следующими положениями: </w:t>
      </w:r>
    </w:p>
    <w:p w:rsidR="00976ED0" w:rsidRPr="00F456C6" w:rsidRDefault="00976ED0" w:rsidP="00976ED0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>- учет современных образовательных технологий в обучении иностранным языкам;</w:t>
      </w:r>
    </w:p>
    <w:p w:rsidR="00976ED0" w:rsidRPr="00F456C6" w:rsidRDefault="00976ED0" w:rsidP="00976ED0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 xml:space="preserve">- усиление мотивации обучения (коммуникативная направленность упражнений); </w:t>
      </w:r>
    </w:p>
    <w:p w:rsidR="00976ED0" w:rsidRPr="00F456C6" w:rsidRDefault="00976ED0" w:rsidP="00976ED0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 xml:space="preserve">- индивидуализация объема заданий с разными целевыми установками; </w:t>
      </w:r>
    </w:p>
    <w:p w:rsidR="00976ED0" w:rsidRPr="00F456C6" w:rsidRDefault="00976ED0" w:rsidP="00976ED0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 xml:space="preserve">- активизация речемыслительной деятельности студентов; </w:t>
      </w:r>
    </w:p>
    <w:p w:rsidR="00976ED0" w:rsidRPr="00F456C6" w:rsidRDefault="00976ED0" w:rsidP="00976ED0">
      <w:pPr>
        <w:widowControl w:val="0"/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>- привлечение страноведческого материала;</w:t>
      </w:r>
    </w:p>
    <w:p w:rsidR="00976ED0" w:rsidRPr="00F456C6" w:rsidRDefault="00976ED0" w:rsidP="00976ED0">
      <w:pPr>
        <w:widowControl w:val="0"/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F456C6">
        <w:rPr>
          <w:color w:val="000000"/>
          <w:spacing w:val="-4"/>
          <w:sz w:val="28"/>
          <w:szCs w:val="28"/>
        </w:rPr>
        <w:t xml:space="preserve">- интенсификация за счет рациональной организации самостоятельной работы, применения технических средств обучения и современных информационных технологий. </w:t>
      </w:r>
    </w:p>
    <w:p w:rsidR="00934EEC" w:rsidRPr="00934EEC" w:rsidRDefault="00934EEC" w:rsidP="00934EEC">
      <w:pPr>
        <w:ind w:firstLine="709"/>
        <w:jc w:val="both"/>
        <w:rPr>
          <w:sz w:val="28"/>
          <w:szCs w:val="28"/>
        </w:rPr>
      </w:pPr>
    </w:p>
    <w:p w:rsidR="003E2362" w:rsidRPr="00F95B2C" w:rsidRDefault="003E2362" w:rsidP="003E2362">
      <w:pPr>
        <w:suppressAutoHyphens/>
        <w:jc w:val="center"/>
        <w:rPr>
          <w:b/>
          <w:sz w:val="28"/>
          <w:szCs w:val="28"/>
        </w:rPr>
      </w:pPr>
    </w:p>
    <w:p w:rsidR="00934EEC" w:rsidRDefault="003E2362" w:rsidP="00934EEC">
      <w:pPr>
        <w:shd w:val="clear" w:color="auto" w:fill="FFFFFF"/>
        <w:ind w:right="123" w:firstLine="567"/>
        <w:jc w:val="both"/>
        <w:rPr>
          <w:spacing w:val="-3"/>
        </w:rPr>
      </w:pPr>
      <w:r>
        <w:rPr>
          <w:sz w:val="28"/>
          <w:szCs w:val="28"/>
        </w:rPr>
        <w:t xml:space="preserve">          </w:t>
      </w:r>
    </w:p>
    <w:p w:rsidR="003E2362" w:rsidRDefault="003E2362" w:rsidP="003E2362">
      <w:pPr>
        <w:jc w:val="both"/>
        <w:rPr>
          <w:sz w:val="28"/>
          <w:szCs w:val="28"/>
        </w:rPr>
      </w:pPr>
    </w:p>
    <w:p w:rsidR="003E2362" w:rsidRPr="0067791B" w:rsidRDefault="003E2362" w:rsidP="003E2362">
      <w:pPr>
        <w:jc w:val="both"/>
        <w:rPr>
          <w:sz w:val="28"/>
          <w:szCs w:val="28"/>
        </w:rPr>
      </w:pPr>
    </w:p>
    <w:p w:rsidR="004F4505" w:rsidRDefault="004F4505"/>
    <w:sectPr w:rsidR="004F4505" w:rsidSect="00C218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E327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62"/>
    <w:rsid w:val="00092A77"/>
    <w:rsid w:val="00106700"/>
    <w:rsid w:val="001A2DED"/>
    <w:rsid w:val="002D42DF"/>
    <w:rsid w:val="003E2362"/>
    <w:rsid w:val="004D60B5"/>
    <w:rsid w:val="004F4505"/>
    <w:rsid w:val="005907B4"/>
    <w:rsid w:val="005A09BB"/>
    <w:rsid w:val="00934EEC"/>
    <w:rsid w:val="00976ED0"/>
    <w:rsid w:val="009D06FC"/>
    <w:rsid w:val="00F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08D98-7D10-46C5-8AD8-05B0A803B255}"/>
</file>

<file path=customXml/itemProps2.xml><?xml version="1.0" encoding="utf-8"?>
<ds:datastoreItem xmlns:ds="http://schemas.openxmlformats.org/officeDocument/2006/customXml" ds:itemID="{D11F0A98-8AA7-493A-9403-A3B5B3E40671}"/>
</file>

<file path=customXml/itemProps3.xml><?xml version="1.0" encoding="utf-8"?>
<ds:datastoreItem xmlns:ds="http://schemas.openxmlformats.org/officeDocument/2006/customXml" ds:itemID="{027A18D5-D0A9-4F5A-89CD-DF790019E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8</cp:revision>
  <dcterms:created xsi:type="dcterms:W3CDTF">2019-04-08T18:28:00Z</dcterms:created>
  <dcterms:modified xsi:type="dcterms:W3CDTF">2019-04-26T07:39:00Z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